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87" w:rsidRPr="000B6E87" w:rsidRDefault="000B6E87" w:rsidP="000B6E87">
      <w:pPr>
        <w:ind w:firstLine="709"/>
        <w:jc w:val="right"/>
        <w:rPr>
          <w:rFonts w:ascii="Times New Roman" w:eastAsia="Droid Sans Fallback" w:hAnsi="Times New Roman" w:cs="Times New Roman"/>
          <w:b/>
          <w:sz w:val="24"/>
          <w:szCs w:val="24"/>
          <w:lang w:val="ru-RU"/>
        </w:rPr>
      </w:pPr>
      <w:r w:rsidRPr="000B6E87">
        <w:rPr>
          <w:rFonts w:ascii="Times New Roman" w:eastAsia="Droid Sans Fallback" w:hAnsi="Times New Roman" w:cs="Times New Roman"/>
          <w:b/>
          <w:sz w:val="24"/>
          <w:szCs w:val="24"/>
          <w:lang w:val="ru-RU"/>
        </w:rPr>
        <w:t>Приложение 2.1.</w:t>
      </w:r>
    </w:p>
    <w:p w:rsidR="000B6E87" w:rsidRPr="000B6E87" w:rsidRDefault="000B6E87" w:rsidP="000B6E87">
      <w:pPr>
        <w:ind w:firstLine="709"/>
        <w:jc w:val="right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0B6E87">
        <w:rPr>
          <w:rFonts w:ascii="Times New Roman" w:eastAsia="Droid Sans Fallback" w:hAnsi="Times New Roman" w:cs="Times New Roman"/>
          <w:sz w:val="24"/>
          <w:szCs w:val="24"/>
          <w:lang w:val="ru-RU"/>
        </w:rPr>
        <w:t>Форма пятистороннего соглашения</w:t>
      </w:r>
    </w:p>
    <w:p w:rsidR="000B6E87" w:rsidRPr="000B6E87" w:rsidRDefault="000B6E87" w:rsidP="000B6E87">
      <w:pPr>
        <w:ind w:right="41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B6E87" w:rsidRPr="004E7E71" w:rsidRDefault="000B6E87" w:rsidP="000B6E87">
      <w:pPr>
        <w:ind w:right="41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B6E87" w:rsidRPr="004E7E71" w:rsidRDefault="000B6E87" w:rsidP="000B6E87">
      <w:pPr>
        <w:ind w:right="-339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СОГЛАШЕНИЕ</w:t>
      </w:r>
    </w:p>
    <w:p w:rsidR="000B6E87" w:rsidRPr="004E7E71" w:rsidRDefault="000B6E87" w:rsidP="000B6E87">
      <w:pPr>
        <w:ind w:right="-319"/>
        <w:jc w:val="center"/>
        <w:rPr>
          <w:rFonts w:ascii="Times New Roman" w:eastAsiaTheme="minorEastAsia" w:hAnsi="Times New Roman" w:cs="Times New Roman"/>
          <w:b/>
          <w:color w:val="2C2D2E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 межведомственном сотрудничестве в рамках </w:t>
      </w:r>
    </w:p>
    <w:p w:rsidR="000B6E87" w:rsidRPr="004E7E71" w:rsidRDefault="000B6E87" w:rsidP="000B6E87">
      <w:pPr>
        <w:tabs>
          <w:tab w:val="left" w:pos="2764"/>
        </w:tabs>
        <w:spacing w:line="262" w:lineRule="auto"/>
        <w:ind w:left="320" w:right="618"/>
        <w:jc w:val="center"/>
        <w:rPr>
          <w:lang w:val="ru-RU"/>
        </w:rPr>
      </w:pPr>
      <w:r w:rsidRPr="004E7E71">
        <w:rPr>
          <w:rFonts w:ascii="Times New Roman" w:eastAsiaTheme="minorEastAsia" w:hAnsi="Times New Roman" w:cs="Times New Roman"/>
          <w:b/>
          <w:color w:val="2C2D2E"/>
          <w:sz w:val="24"/>
          <w:szCs w:val="24"/>
          <w:lang w:val="ru-RU" w:eastAsia="ru-RU"/>
        </w:rPr>
        <w:t xml:space="preserve">«Технологии межведомственной программы </w:t>
      </w:r>
      <w:proofErr w:type="spellStart"/>
      <w:r w:rsidRPr="004E7E71">
        <w:rPr>
          <w:rFonts w:ascii="Times New Roman" w:eastAsiaTheme="minorEastAsia" w:hAnsi="Times New Roman" w:cs="Times New Roman"/>
          <w:b/>
          <w:color w:val="2C2D2E"/>
          <w:sz w:val="24"/>
          <w:szCs w:val="24"/>
          <w:lang w:val="ru-RU" w:eastAsia="ru-RU"/>
        </w:rPr>
        <w:t>ресоциализации</w:t>
      </w:r>
      <w:proofErr w:type="spellEnd"/>
      <w:r w:rsidRPr="004E7E71">
        <w:rPr>
          <w:rFonts w:ascii="Times New Roman" w:eastAsiaTheme="minorEastAsia" w:hAnsi="Times New Roman" w:cs="Times New Roman"/>
          <w:b/>
          <w:color w:val="2C2D2E"/>
          <w:sz w:val="24"/>
          <w:szCs w:val="24"/>
          <w:lang w:val="ru-RU" w:eastAsia="ru-RU"/>
        </w:rPr>
        <w:t xml:space="preserve"> и сопровождения выпускников специальных учебно-воспитательных учреждений»</w:t>
      </w:r>
      <w:r w:rsidRPr="004E7E71">
        <w:rPr>
          <w:lang w:val="ru-RU"/>
        </w:rPr>
        <w:t xml:space="preserve"> </w:t>
      </w:r>
    </w:p>
    <w:p w:rsidR="000B6E87" w:rsidRPr="004E7E71" w:rsidRDefault="000B6E87" w:rsidP="000B6E87">
      <w:pPr>
        <w:tabs>
          <w:tab w:val="left" w:pos="2764"/>
        </w:tabs>
        <w:spacing w:line="262" w:lineRule="auto"/>
        <w:ind w:left="320" w:right="6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Theme="minorEastAsia" w:hAnsi="Times New Roman" w:cs="Times New Roman"/>
          <w:b/>
          <w:color w:val="2C2D2E"/>
          <w:sz w:val="24"/>
          <w:szCs w:val="24"/>
          <w:lang w:val="ru-RU" w:eastAsia="ru-RU"/>
        </w:rPr>
        <w:t>(с использованием возможностей группового и индивидуального наставничества)</w:t>
      </w:r>
    </w:p>
    <w:p w:rsidR="000B6E87" w:rsidRPr="004E7E71" w:rsidRDefault="000B6E87" w:rsidP="000B6E87">
      <w:pPr>
        <w:tabs>
          <w:tab w:val="left" w:pos="2764"/>
        </w:tabs>
        <w:spacing w:line="262" w:lineRule="auto"/>
        <w:ind w:left="320" w:right="61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</w:t>
      </w:r>
      <w:proofErr w:type="gramStart"/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«</w:t>
      </w:r>
      <w:proofErr w:type="gramEnd"/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_____» _________ 202_ </w:t>
      </w:r>
    </w:p>
    <w:p w:rsidR="000B6E87" w:rsidRPr="004E7E71" w:rsidRDefault="000B6E87" w:rsidP="000B6E87">
      <w:pPr>
        <w:spacing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364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0B6E87" w:rsidRPr="004E7E71" w:rsidRDefault="000B6E87" w:rsidP="000B6E87">
      <w:pPr>
        <w:spacing w:line="23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          </w:t>
      </w:r>
    </w:p>
    <w:p w:rsidR="000B6E87" w:rsidRPr="004E7E71" w:rsidRDefault="000B6E87" w:rsidP="000B6E87">
      <w:pPr>
        <w:spacing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r w:rsidRPr="004E7E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наименование СУВУ)</w:t>
      </w:r>
    </w:p>
    <w:p w:rsidR="000B6E87" w:rsidRPr="004E7E71" w:rsidRDefault="000B6E87" w:rsidP="000B6E87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лице директора     учреждения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____________________________,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действующего на основании _______________________________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, </w:t>
      </w:r>
    </w:p>
    <w:p w:rsidR="000B6E87" w:rsidRPr="004E7E71" w:rsidRDefault="000B6E87" w:rsidP="000B6E87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</w:p>
    <w:p w:rsidR="000B6E87" w:rsidRPr="004E7E71" w:rsidRDefault="000B6E87" w:rsidP="000B6E87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Комиссия по делам несовершеннолетних и защите их прав (далее – КДН и ЗП) ________________________________________________________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лице председателя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действующего на основании 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0B6E87" w:rsidRPr="004E7E71" w:rsidRDefault="000B6E87" w:rsidP="000B6E87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Наставник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лице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зарегистрированный по адресу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0B6E87" w:rsidRPr="004E7E71" w:rsidRDefault="000B6E87" w:rsidP="000B6E87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паспорт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B6E87" w:rsidRPr="004E7E71" w:rsidRDefault="000B6E87" w:rsidP="000B6E87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B6E87" w:rsidRPr="004E7E71" w:rsidRDefault="000B6E87" w:rsidP="000B6E87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Родитель (законный представитель наставляемого) 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</w:t>
      </w:r>
    </w:p>
    <w:p w:rsidR="000B6E87" w:rsidRPr="004E7E71" w:rsidRDefault="000B6E87" w:rsidP="000B6E87">
      <w:pPr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________________________________________________,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зарегистрированный по адресу: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_________________________,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паспорт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______________________________________________________________,</w:t>
      </w:r>
    </w:p>
    <w:p w:rsidR="000B6E87" w:rsidRPr="004E7E71" w:rsidRDefault="000B6E87" w:rsidP="000B6E87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7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Наставляемый 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</w:t>
      </w:r>
    </w:p>
    <w:p w:rsidR="000B6E87" w:rsidRPr="004E7E71" w:rsidRDefault="000B6E87" w:rsidP="000B6E87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зарегистрированный по адресу_______________________________________________; п</w:t>
      </w:r>
      <w:r w:rsidRPr="004E7E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аспорт____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</w:t>
      </w:r>
      <w:r w:rsidRPr="004E7E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________________________________________________________________________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0B6E87" w:rsidRPr="004E7E71" w:rsidRDefault="000B6E87" w:rsidP="000B6E87">
      <w:pPr>
        <w:spacing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заключили настоящее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Соглашение о нижеследующем:</w:t>
      </w:r>
    </w:p>
    <w:p w:rsidR="000B6E87" w:rsidRDefault="000B6E87" w:rsidP="000B6E87">
      <w:pPr>
        <w:widowControl/>
        <w:numPr>
          <w:ilvl w:val="0"/>
          <w:numId w:val="1"/>
        </w:num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proofErr w:type="spellEnd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proofErr w:type="spellEnd"/>
    </w:p>
    <w:p w:rsidR="000B6E87" w:rsidRPr="00A0385C" w:rsidRDefault="000B6E87" w:rsidP="000B6E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A0385C" w:rsidRDefault="000B6E87" w:rsidP="000B6E87">
      <w:pPr>
        <w:spacing w:line="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6E87" w:rsidRPr="004E7E71" w:rsidRDefault="000B6E87" w:rsidP="000B6E87">
      <w:pPr>
        <w:spacing w:line="237" w:lineRule="auto"/>
        <w:ind w:left="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Настоящее Соглашение о взаимном сотрудничестве заключено в целях регулирования отношений между 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__________________________ СУВУ, КДН и ЗП, Наставником, родителями (законными представителями) </w:t>
      </w:r>
      <w:r w:rsidRPr="004E7E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Наставляемым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целях решения общих задач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ресоциализации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адаптации выпускника, формирования личностных компетенций наставляемого, помощи ему в построении образовательного маршрута, выявлении и укреплении личностных качеств, построении своего будущего,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профориентации.  </w:t>
      </w:r>
    </w:p>
    <w:p w:rsidR="000B6E87" w:rsidRPr="004E7E71" w:rsidRDefault="000B6E87" w:rsidP="000B6E87">
      <w:pPr>
        <w:spacing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tabs>
          <w:tab w:val="left" w:pos="1107"/>
        </w:tabs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</w:t>
      </w:r>
      <w:r w:rsidRPr="004E7E7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Соглашение основывается на принципах социального партнерства:</w:t>
      </w:r>
    </w:p>
    <w:p w:rsidR="000B6E87" w:rsidRPr="004E7E71" w:rsidRDefault="000B6E87" w:rsidP="000B6E87">
      <w:pPr>
        <w:widowControl/>
        <w:numPr>
          <w:ilvl w:val="0"/>
          <w:numId w:val="9"/>
        </w:num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уважение и учет интересов сторон;</w:t>
      </w:r>
    </w:p>
    <w:p w:rsidR="000B6E87" w:rsidRPr="004E7E71" w:rsidRDefault="000B6E87" w:rsidP="000B6E87">
      <w:pPr>
        <w:widowControl/>
        <w:numPr>
          <w:ilvl w:val="0"/>
          <w:numId w:val="9"/>
        </w:num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соблюдение сторонами и их представителями законов и иных нормативно - правовых актов;</w:t>
      </w:r>
    </w:p>
    <w:p w:rsidR="000B6E87" w:rsidRPr="004E7E71" w:rsidRDefault="000B6E87" w:rsidP="000B6E87">
      <w:pPr>
        <w:widowControl/>
        <w:numPr>
          <w:ilvl w:val="0"/>
          <w:numId w:val="9"/>
        </w:num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добровольность принятия сторонами на себя обязательств;</w:t>
      </w:r>
    </w:p>
    <w:p w:rsidR="000B6E87" w:rsidRPr="004E7E71" w:rsidRDefault="000B6E87" w:rsidP="000B6E87">
      <w:pPr>
        <w:widowControl/>
        <w:numPr>
          <w:ilvl w:val="0"/>
          <w:numId w:val="9"/>
        </w:num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реальность обязательств, принимаемых на себя сторонами.</w:t>
      </w:r>
    </w:p>
    <w:p w:rsidR="000B6E87" w:rsidRPr="004E7E71" w:rsidRDefault="000B6E87" w:rsidP="000B6E8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Местом реализации технологии межведомственной программы</w:t>
      </w:r>
      <w:r w:rsidRPr="004E7E71">
        <w:rPr>
          <w:rFonts w:ascii="Times New Roman" w:eastAsiaTheme="minorEastAsia" w:hAnsi="Times New Roman" w:cs="Times New Roman"/>
          <w:b/>
          <w:color w:val="2C2D2E"/>
          <w:sz w:val="24"/>
          <w:szCs w:val="24"/>
          <w:lang w:val="ru-RU" w:eastAsia="ru-RU"/>
        </w:rPr>
        <w:t xml:space="preserve"> </w:t>
      </w:r>
      <w:proofErr w:type="spellStart"/>
      <w:r w:rsidRPr="004E7E71">
        <w:rPr>
          <w:rFonts w:ascii="Times New Roman" w:eastAsiaTheme="minorEastAsia" w:hAnsi="Times New Roman" w:cs="Times New Roman"/>
          <w:b/>
          <w:color w:val="2C2D2E"/>
          <w:sz w:val="24"/>
          <w:szCs w:val="24"/>
          <w:lang w:val="ru-RU" w:eastAsia="ru-RU"/>
        </w:rPr>
        <w:t>ресоциализации</w:t>
      </w:r>
      <w:proofErr w:type="spellEnd"/>
      <w:r w:rsidRPr="004E7E71">
        <w:rPr>
          <w:rFonts w:ascii="Times New Roman" w:eastAsiaTheme="minorEastAsia" w:hAnsi="Times New Roman" w:cs="Times New Roman"/>
          <w:b/>
          <w:color w:val="2C2D2E"/>
          <w:sz w:val="24"/>
          <w:szCs w:val="24"/>
          <w:lang w:val="ru-RU" w:eastAsia="ru-RU"/>
        </w:rPr>
        <w:t xml:space="preserve"> и сопровождения выпускников специальных учебно-воспитательных учреждений</w:t>
      </w: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(далее технологии)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является:</w:t>
      </w:r>
    </w:p>
    <w:p w:rsidR="000B6E87" w:rsidRPr="004E7E71" w:rsidRDefault="000B6E87" w:rsidP="000B6E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_________________________ СУВУ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 предварительном этапе технологии), расположенного по адресу: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0B6E87" w:rsidRPr="004E7E71" w:rsidRDefault="000B6E87" w:rsidP="000B6E87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B6E87" w:rsidRPr="004E7E71" w:rsidRDefault="000B6E87" w:rsidP="000B6E8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фактическое место проживания Наставляемого (на основном этапе технологии), расположенного по адресу: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0B6E87" w:rsidRPr="004E7E71" w:rsidRDefault="000B6E87" w:rsidP="000B6E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B6E87" w:rsidRPr="004E7E71" w:rsidRDefault="000B6E87" w:rsidP="000B6E87">
      <w:pPr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0B6E87" w:rsidRPr="004E7E71" w:rsidRDefault="000B6E87" w:rsidP="000B6E87">
      <w:pPr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По соглашению сторон встречи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Наставника и Наставляемого</w:t>
      </w:r>
      <w:r w:rsidRPr="004E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могут проходить в ________________________ СУВУ в формате онлайн (в момент нахождения Наставляемого в ________________ СУВУ) и иных местах (после выпуска из ____________________ СУВУ), способствующих достижению задач программы: помощь Наставляемому в личностном, образовательном и профессиональном самоопределении.</w:t>
      </w:r>
    </w:p>
    <w:p w:rsidR="000B6E87" w:rsidRPr="004E7E71" w:rsidRDefault="000B6E87" w:rsidP="000B6E87">
      <w:pPr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bookmarkStart w:id="1" w:name="_ref_15752529"/>
      <w:r w:rsidRPr="004E7E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1.4. </w:t>
      </w:r>
      <w:r w:rsidRPr="004E7E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Срок реализации программы</w:t>
      </w:r>
      <w:bookmarkEnd w:id="1"/>
      <w:r w:rsidRPr="004E7E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зависит от срока пребывания воспитанника в СУВУ и проводится в три этапа:</w:t>
      </w:r>
    </w:p>
    <w:p w:rsidR="000B6E87" w:rsidRPr="004E7E71" w:rsidRDefault="000B6E87" w:rsidP="000B6E87">
      <w:pPr>
        <w:widowControl/>
        <w:numPr>
          <w:ilvl w:val="2"/>
          <w:numId w:val="7"/>
        </w:numPr>
        <w:suppressAutoHyphens w:val="0"/>
        <w:ind w:left="0" w:firstLine="99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4E7E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Дата начала технологии (предварительный этап – (начинается после 6 месяцев пребывания воспитанника в СУВУ): _________________</w:t>
      </w:r>
    </w:p>
    <w:p w:rsidR="000B6E87" w:rsidRPr="004E7E71" w:rsidRDefault="000B6E87" w:rsidP="000B6E87">
      <w:pPr>
        <w:widowControl/>
        <w:numPr>
          <w:ilvl w:val="2"/>
          <w:numId w:val="7"/>
        </w:numPr>
        <w:suppressAutoHyphens w:val="0"/>
        <w:ind w:left="0" w:firstLine="99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Дата окончания технологии (основной и поддерживающие этапы - в течении трех лет после выпуска Наставляемого): _______________________________ </w:t>
      </w:r>
    </w:p>
    <w:p w:rsidR="000B6E87" w:rsidRPr="004E7E71" w:rsidRDefault="000B6E87" w:rsidP="000B6E87">
      <w:pPr>
        <w:widowControl/>
        <w:numPr>
          <w:ilvl w:val="1"/>
          <w:numId w:val="7"/>
        </w:numPr>
        <w:suppressAutoHyphens w:val="0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В рамках настоящего Соглашения между сторонами взаимные финансовые обязательства не возникают.</w:t>
      </w:r>
    </w:p>
    <w:p w:rsidR="000B6E87" w:rsidRPr="004E7E71" w:rsidRDefault="000B6E87" w:rsidP="000B6E87">
      <w:pPr>
        <w:spacing w:line="281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A0385C" w:rsidRDefault="000B6E87" w:rsidP="000B6E87">
      <w:pPr>
        <w:widowControl/>
        <w:numPr>
          <w:ilvl w:val="0"/>
          <w:numId w:val="2"/>
        </w:num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proofErr w:type="spellEnd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</w:t>
      </w:r>
      <w:proofErr w:type="spellEnd"/>
    </w:p>
    <w:p w:rsidR="000B6E87" w:rsidRPr="00A0385C" w:rsidRDefault="000B6E87" w:rsidP="000B6E87">
      <w:pPr>
        <w:tabs>
          <w:tab w:val="left" w:pos="3987"/>
        </w:tabs>
        <w:ind w:left="39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4E7E71" w:rsidRDefault="000B6E87" w:rsidP="000B6E87">
      <w:pPr>
        <w:tabs>
          <w:tab w:val="left" w:pos="1107"/>
        </w:tabs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</w:t>
      </w:r>
      <w:r w:rsidRPr="004E7E7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Сотрудничество сторон направлено на комплексное решение следующих задач:</w:t>
      </w:r>
    </w:p>
    <w:p w:rsidR="000B6E87" w:rsidRPr="004E7E71" w:rsidRDefault="000B6E87" w:rsidP="000B6E87">
      <w:pPr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выстроить доверительные отношения с Наставляемым, находящимся в трудной жизненной ситуации; </w:t>
      </w:r>
    </w:p>
    <w:p w:rsidR="000B6E87" w:rsidRPr="004E7E71" w:rsidRDefault="000B6E87" w:rsidP="000B6E87">
      <w:pPr>
        <w:tabs>
          <w:tab w:val="left" w:pos="8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разработать и провести мероприятия, в рамках реализации технологии;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раскрыть сильные стороны, выявить и укрепить положительные личностные качества Наставляемого;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способствовать построению индивидуального образовательно-профессионального маршрута, с учетом склонностей и предпочтений Наставляемого;</w:t>
      </w:r>
    </w:p>
    <w:p w:rsidR="000B6E87" w:rsidRPr="004E7E71" w:rsidRDefault="000B6E87" w:rsidP="000B6E87">
      <w:pPr>
        <w:spacing w:line="28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оказать поддержку в поиске площадок для дальнейшего обучения и развития; </w:t>
      </w:r>
    </w:p>
    <w:p w:rsidR="000B6E87" w:rsidRPr="004E7E71" w:rsidRDefault="000B6E87" w:rsidP="000B6E87">
      <w:pPr>
        <w:spacing w:line="28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помочь Наставляемому ориентироваться во взрослом мире, познакомить с особенностями построения профессиональной траектории;</w:t>
      </w:r>
    </w:p>
    <w:p w:rsidR="000B6E87" w:rsidRPr="004E7E71" w:rsidRDefault="000B6E87" w:rsidP="000B6E87">
      <w:pPr>
        <w:spacing w:line="28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сопровождать процесс принятия решений Наставляемым относительно его дальнейшего развития (профессионального и личностного). </w:t>
      </w:r>
    </w:p>
    <w:p w:rsidR="000B6E87" w:rsidRPr="004E7E71" w:rsidRDefault="000B6E87" w:rsidP="000B6E87">
      <w:pPr>
        <w:spacing w:line="281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A0385C" w:rsidRDefault="000B6E87" w:rsidP="000B6E87">
      <w:pPr>
        <w:widowControl/>
        <w:numPr>
          <w:ilvl w:val="1"/>
          <w:numId w:val="3"/>
        </w:num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proofErr w:type="spellEnd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  <w:proofErr w:type="spellEnd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</w:t>
      </w:r>
      <w:proofErr w:type="spellEnd"/>
    </w:p>
    <w:p w:rsidR="000B6E87" w:rsidRPr="00A0385C" w:rsidRDefault="000B6E87" w:rsidP="000B6E87">
      <w:pPr>
        <w:tabs>
          <w:tab w:val="left" w:pos="3787"/>
        </w:tabs>
        <w:ind w:left="37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 СУВУ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функции законного представителя Наставляемого на предварительном этапе (во время нахождения в СУВУ);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разработку и сопровождение маршрутов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постинтернатной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реадаптации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с КДН и ЗП региона, как комплекса мероприятий, реализуемых на основе межведомственного взаимодействия, и направленных на успешную социальную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реадаптацию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выпускника вне стен специального учебно-воспитательного учреждения для несовершеннолетних;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назначение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тьюторов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числа работников учреждения;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проведение консультаций по правовым вопросам;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решение вопросов несвоевременной выплаты пособий, алиментов, пенсий и других социальных выплат;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оказание помощи в профессиональном самоопределении и последующем трудоустройстве;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содействие в получении необходимой психологической и иной социально-реабилитационной и специализированной медицинской помощи;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профилактические мероприятия по предотвращению совершения противоправных действий;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диагностике потребностей выпускников в социальной,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профориентационной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психологической и досуговой сферах;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административную поддержку технологии;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- принимать меры по урегулированию конфликтных ситуаций в рамках реализации Программы;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методическую поддержку пары «Наставник-Наставляемый», в том числе проведение семинаров для Наставников;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предоставление необходимой документации о Наставляемом;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создание и ведение информационной системы учета данных о положении Наставляемых (определение порядка осуществления учета сведений о Наставляемых);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подготовку и ресурсное обеспечение специалистов, осуществляющих сопровождение Наставляемых, организационно-методическое и информационное сопровождение их деятельности.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СУВУ имеет 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право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получать достоверную и своевременную информацию об участниках технологии и ходе ее реализации;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осуществлять контроль за реализацией технологии и вносить предложения по корректировке мероприятий технологии;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обращаться в вышестоящие инстанции при нарушении законных прав и интересов Наставляемого.</w:t>
      </w:r>
    </w:p>
    <w:p w:rsidR="000B6E87" w:rsidRPr="004E7E71" w:rsidRDefault="000B6E87" w:rsidP="000B6E87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3.2.          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КДН и ЗП 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обязуется: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обеспечить защиту прав и законных интересов Наставляемого;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обеспечить проведение консультаций по правовым вопросам;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разработку и сопровождение маршрутов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постинтернатной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реадаптации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с СУВУ, как комплекса мероприятий, реализуемых на основе межведомственного взаимодействия, и направленных на успешную социальную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реадаптацию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выпускника вне стен специального учебно-воспитательного учреждения для несовершеннолетних: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решение вопросов несвоевременной выплаты пособий, алиментов, пенсий и других социальных выплат;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оказание помощи в профессиональном самоопределении и последующем трудоустройстве;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содействие в получении необходимой психологической и иной социально-реабилитационной и специализированной медицинской помощи;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профилактические мероприятия по предотвращению совершения противоправных действий;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координировать деятельность органов и учреждений системы профилактики по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предупреждению безнадзорности, беспризорности, правонарушений и антиобщественных действий Наставляемого, выявлению и устранению причин и условий, способствующих этому;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участвовать в разработке и реализации технологии, направленной на защиту прав и законных интересов Наставляемого, профилактику его безнадзорности и правонарушений;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обеспечивать оказание помощи в бытовом устройстве Наставляемого, оказывать помощь по трудоустройству (с его согласия);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принимать меры по урегулированию конфликтных ситуаций в рамках реализации технологии;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содействовать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оказывать содействие СУВУ в ведении информационной системы учета данных о положении наставляемых после выпуска из СУВУ в течение трех лет.</w:t>
      </w:r>
    </w:p>
    <w:p w:rsidR="000B6E87" w:rsidRPr="004E7E71" w:rsidRDefault="000B6E87" w:rsidP="000B6E8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КДН и ЗП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имеет право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получать достоверную своевременную информацию о ходе реализации технологии;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осуществлять контроль за реализацией технологии и вносить предложения по корректировке мероприятий технологии.</w:t>
      </w:r>
    </w:p>
    <w:p w:rsidR="000B6E87" w:rsidRPr="004E7E71" w:rsidRDefault="000B6E87" w:rsidP="000B6E8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5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3.3. Наставник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обязуется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spacing w:line="1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предоставлять информацию о ходе взаимодействия с Наставляемым в рамках технологии по запросу участникам Соглашения (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Калтанскому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СУВУ, КДН и ЗП, родителям);</w:t>
      </w:r>
    </w:p>
    <w:p w:rsidR="000B6E87" w:rsidRPr="004E7E71" w:rsidRDefault="000B6E87" w:rsidP="000B6E87">
      <w:pPr>
        <w:spacing w:line="1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согласовывать с участниками Соглашения расписание проведения встреч по мероприятиям технологии;</w:t>
      </w:r>
    </w:p>
    <w:p w:rsidR="000B6E87" w:rsidRPr="004E7E71" w:rsidRDefault="000B6E87" w:rsidP="000B6E87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принимать участие в разработке и сопровождении маршрутов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постинтернатной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реадаптации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комплекса мероприятий, реализуемых на основе межведомственного взаимодействия, и направленных на успешную социальную </w:t>
      </w:r>
      <w:proofErr w:type="spellStart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реадаптацию</w:t>
      </w:r>
      <w:proofErr w:type="spellEnd"/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выпускника вне стен специального учебно-воспитательного учреждения для несовершеннолетних;</w:t>
      </w:r>
    </w:p>
    <w:p w:rsidR="000B6E87" w:rsidRPr="004E7E71" w:rsidRDefault="000B6E87" w:rsidP="000B6E87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- принимать меры по урегулированию конфликтных ситуаций в рамках реализации технологии;</w:t>
      </w:r>
    </w:p>
    <w:p w:rsidR="000B6E87" w:rsidRPr="004E7E71" w:rsidRDefault="000B6E87" w:rsidP="000B6E87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принимать меры по обеспечению безопасности жизни и здоровья Наставляемого при реализации технологии;</w:t>
      </w:r>
    </w:p>
    <w:p w:rsidR="000B6E87" w:rsidRPr="004E7E71" w:rsidRDefault="000B6E87" w:rsidP="000B6E87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обеспечить оказание помощи в получении соответствующего образования и трудоустройстве;</w:t>
      </w:r>
    </w:p>
    <w:p w:rsidR="000B6E87" w:rsidRPr="004E7E71" w:rsidRDefault="000B6E87" w:rsidP="000B6E87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содействовать в получении консультаций по правовым вопросам.</w:t>
      </w:r>
    </w:p>
    <w:p w:rsidR="000B6E87" w:rsidRPr="004E7E71" w:rsidRDefault="000B6E87" w:rsidP="000B6E87">
      <w:pPr>
        <w:tabs>
          <w:tab w:val="left" w:pos="860"/>
        </w:tabs>
        <w:spacing w:line="23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tabs>
          <w:tab w:val="left" w:pos="860"/>
        </w:tabs>
        <w:spacing w:line="23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Наставник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право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обратиться с просьбой о замене Наставника, с уведомлением участников Соглашения не менее, чем за две недели.</w:t>
      </w:r>
    </w:p>
    <w:p w:rsidR="000B6E87" w:rsidRPr="004E7E71" w:rsidRDefault="000B6E87" w:rsidP="000B6E87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3.4. Родители (законные представители на основном и поддерживающих этапах Программы) 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обязуются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color w:val="464C55"/>
          <w:sz w:val="24"/>
          <w:szCs w:val="24"/>
          <w:shd w:val="clear" w:color="auto" w:fill="FFFFFF"/>
          <w:lang w:val="ru-RU" w:eastAsia="ru-RU"/>
        </w:rPr>
        <w:t xml:space="preserve">-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защиту прав и законных интересов Наставляемого;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 препятствовать встречам с Наставником;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создавать благоприятные бытовые условия Наставляемому;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обеспечить оказание помощи в получении соответствующего образования и трудоустройстве.</w:t>
      </w:r>
    </w:p>
    <w:p w:rsidR="000B6E87" w:rsidRPr="004E7E71" w:rsidRDefault="000B6E87" w:rsidP="000B6E87">
      <w:pPr>
        <w:ind w:left="988" w:hanging="4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Родители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имеют 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право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консультироваться с Наставником о Наставляемом в ходе реализации технологии,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интересоваться психологическим состоянием Наставляемого; 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обращаться в вышестоящие инстанции при нарушении законных прав и интересов Наставляемого.</w:t>
      </w:r>
    </w:p>
    <w:p w:rsidR="000B6E87" w:rsidRPr="004E7E71" w:rsidRDefault="000B6E87" w:rsidP="000B6E87">
      <w:pPr>
        <w:ind w:left="988" w:hanging="4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3.5. Наставляемый 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обязуется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выполнять рекомендации Наставника, в том числе посещать все запланированные встречи;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соблюдать нормы этики и морали, общественного порядка при проведении встреч с Наставником, в том числе и в общественных местах;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предупреждать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Наставника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 всех трудностях, препятствующих проведению запланированных встреч;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стремиться к нравственному, духовному и физическому развитию и самосовершенствованию; уважать честь и достоинство других участников Соглашения, бережно относиться к имуществу участников Соглашения.</w:t>
      </w:r>
    </w:p>
    <w:p w:rsidR="000B6E87" w:rsidRPr="004E7E71" w:rsidRDefault="000B6E87" w:rsidP="000B6E87">
      <w:pPr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Наставляемый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</w:t>
      </w:r>
      <w:r w:rsidRPr="004E7E7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право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сотрудничать с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Наставником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рамках реализации технологии;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получать квалифицированную помощь и поддержку от всех участников Соглашения;</w:t>
      </w:r>
    </w:p>
    <w:p w:rsidR="000B6E87" w:rsidRPr="004E7E71" w:rsidRDefault="000B6E87" w:rsidP="000B6E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обратиться с заявлением о замене Наставника.</w:t>
      </w:r>
    </w:p>
    <w:p w:rsidR="000B6E87" w:rsidRPr="004E7E71" w:rsidRDefault="000B6E87" w:rsidP="000B6E87">
      <w:pPr>
        <w:ind w:left="192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0B6E87" w:rsidRPr="001669DA" w:rsidRDefault="000B6E87" w:rsidP="000B6E87">
      <w:pPr>
        <w:widowControl/>
        <w:numPr>
          <w:ilvl w:val="0"/>
          <w:numId w:val="4"/>
        </w:numPr>
        <w:suppressAutoHyphens w:val="0"/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B6E87" w:rsidRPr="001669DA" w:rsidRDefault="000B6E87" w:rsidP="000B6E87">
      <w:pPr>
        <w:spacing w:line="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Стороны ответственны за выполнение Соглашения в соответствии с принципами социального партнерства.</w:t>
      </w:r>
    </w:p>
    <w:p w:rsidR="000B6E87" w:rsidRPr="004E7E71" w:rsidRDefault="000B6E87" w:rsidP="000B6E87">
      <w:pPr>
        <w:spacing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4.2. Возникающие вопросы в рамках реализации технологии урегулируются путем проведения переговоров между участников Соглашения. </w:t>
      </w:r>
    </w:p>
    <w:p w:rsidR="000B6E87" w:rsidRPr="004E7E71" w:rsidRDefault="000B6E87" w:rsidP="000B6E87">
      <w:pPr>
        <w:spacing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tabs>
          <w:tab w:val="left" w:pos="1220"/>
        </w:tabs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 w:rsidRPr="004E7E7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Соглашение может быть расторгнуто досрочно:</w:t>
      </w:r>
    </w:p>
    <w:p w:rsidR="000B6E87" w:rsidRPr="004E7E71" w:rsidRDefault="000B6E87" w:rsidP="000B6E87">
      <w:pPr>
        <w:tabs>
          <w:tab w:val="left" w:pos="1220"/>
        </w:tabs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 соглашению сторон;</w:t>
      </w:r>
    </w:p>
    <w:p w:rsidR="000B6E87" w:rsidRPr="004E7E71" w:rsidRDefault="000B6E87" w:rsidP="000B6E87">
      <w:pPr>
        <w:tabs>
          <w:tab w:val="left" w:pos="1220"/>
        </w:tabs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 особых случаях. </w:t>
      </w:r>
    </w:p>
    <w:p w:rsidR="000B6E87" w:rsidRPr="004E7E71" w:rsidRDefault="000B6E87" w:rsidP="000B6E87">
      <w:pPr>
        <w:tabs>
          <w:tab w:val="left" w:pos="9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В случае наступления особых обстоятельств, участники Соглашения договариваются о дополнительных действиях в отношении Наставляемого.</w:t>
      </w:r>
    </w:p>
    <w:p w:rsidR="000B6E87" w:rsidRPr="004E7E71" w:rsidRDefault="000B6E87" w:rsidP="000B6E87">
      <w:pPr>
        <w:spacing w:line="282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1669DA" w:rsidRDefault="000B6E87" w:rsidP="000B6E87">
      <w:pPr>
        <w:widowControl/>
        <w:numPr>
          <w:ilvl w:val="0"/>
          <w:numId w:val="5"/>
        </w:num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B6E87" w:rsidRPr="001669DA" w:rsidRDefault="000B6E87" w:rsidP="000B6E87">
      <w:pPr>
        <w:spacing w:line="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6E87" w:rsidRPr="004E7E71" w:rsidRDefault="000B6E87" w:rsidP="000B6E87">
      <w:pPr>
        <w:spacing w:line="236" w:lineRule="auto"/>
        <w:ind w:left="120"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5.1. Настоящее Соглашение действует в период реализации технологии, в соответствии с п. 1.4. настоящего Соглашения. </w:t>
      </w:r>
    </w:p>
    <w:p w:rsidR="000B6E87" w:rsidRPr="004E7E71" w:rsidRDefault="000B6E87" w:rsidP="000B6E87">
      <w:pPr>
        <w:spacing w:line="282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1669DA" w:rsidRDefault="000B6E87" w:rsidP="000B6E87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proofErr w:type="spellEnd"/>
    </w:p>
    <w:p w:rsidR="000B6E87" w:rsidRPr="001669DA" w:rsidRDefault="000B6E87" w:rsidP="000B6E87">
      <w:pPr>
        <w:spacing w:line="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6E87" w:rsidRPr="004E7E71" w:rsidRDefault="000B6E87" w:rsidP="000B6E87">
      <w:pPr>
        <w:spacing w:line="236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При смене Наставника заключается дополнительное Соглашение.</w:t>
      </w:r>
    </w:p>
    <w:p w:rsidR="000B6E87" w:rsidRPr="004E7E71" w:rsidRDefault="000B6E87" w:rsidP="000B6E87">
      <w:pPr>
        <w:spacing w:line="236" w:lineRule="auto"/>
        <w:ind w:left="120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взаимодействия могут вноситься в настоящее Соглашение изменения и дополнения с согласия других сторон.</w:t>
      </w:r>
    </w:p>
    <w:p w:rsidR="000B6E87" w:rsidRPr="004E7E71" w:rsidRDefault="000B6E87" w:rsidP="000B6E87">
      <w:pPr>
        <w:spacing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6.2. </w:t>
      </w: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Наставник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может привлекать к выполнению, взятых на себя обязательств, третьих лиц, принимая на себя ответственность перед другой стороной за действия третьих лиц.</w:t>
      </w:r>
    </w:p>
    <w:p w:rsidR="000B6E87" w:rsidRPr="004E7E71" w:rsidRDefault="000B6E87" w:rsidP="000B6E87">
      <w:pPr>
        <w:spacing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Стороны обязуются незамедлительно информировать друг друга об обстоятельствах, препятствующих исполнению обязательств по настоящему Соглашению.</w:t>
      </w:r>
    </w:p>
    <w:p w:rsidR="000B6E87" w:rsidRPr="004E7E71" w:rsidRDefault="000B6E87" w:rsidP="000B6E87">
      <w:pPr>
        <w:spacing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 Настоящее Соглашение составлено в 5-и экземплярах (по одному для каждой из сторон), которые имеют одинаковую юридическую силу.</w:t>
      </w: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Термины, используемые в Соглашении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Наставник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гражданин Российской Федерации, старше 25 лет, представляющий организацию, которая осуществляет реализацию технологии. </w:t>
      </w: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Наставляемый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несовершеннолетний, направленный в специальное учебно-воспитательное учреждение (СУВУ), согласно п. 4 ст.15 </w:t>
      </w:r>
      <w:r w:rsidRPr="004E7E71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Федерального закона от 24 июня 1999 г. № 120-ФЗ «Об основах системы профилактики безнадзорности и правонарушений несовершеннолетних»;</w:t>
      </w:r>
    </w:p>
    <w:p w:rsidR="000B6E87" w:rsidRPr="004E7E71" w:rsidRDefault="000B6E87" w:rsidP="000B6E87">
      <w:pPr>
        <w:spacing w:line="234" w:lineRule="auto"/>
        <w:ind w:left="120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Тьютор</w:t>
      </w:r>
      <w:proofErr w:type="spellEnd"/>
      <w:r w:rsidRPr="004E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E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0B6E87" w:rsidRPr="004E7E71" w:rsidRDefault="000B6E87" w:rsidP="000B6E87">
      <w:pPr>
        <w:tabs>
          <w:tab w:val="left" w:pos="4340"/>
        </w:tabs>
        <w:ind w:left="4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B6E87" w:rsidRPr="00A0385C" w:rsidRDefault="000B6E87" w:rsidP="000B6E87">
      <w:pPr>
        <w:ind w:left="4340" w:hanging="41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0B6E87" w:rsidRPr="00A0385C" w:rsidRDefault="000B6E87" w:rsidP="000B6E87">
      <w:pPr>
        <w:tabs>
          <w:tab w:val="left" w:pos="4340"/>
        </w:tabs>
        <w:ind w:left="4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A0385C" w:rsidRDefault="000B6E87" w:rsidP="000B6E87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СУВУ</w:t>
      </w:r>
    </w:p>
    <w:p w:rsidR="000B6E87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ИНН/КПП ___________________________</w:t>
      </w: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</w:t>
      </w:r>
    </w:p>
    <w:p w:rsidR="000B6E87" w:rsidRPr="004E7E71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Адрес: _______________________________</w:t>
      </w:r>
    </w:p>
    <w:p w:rsidR="000B6E87" w:rsidRPr="004E7E71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Тел./эл. почта ____________________</w:t>
      </w:r>
    </w:p>
    <w:p w:rsidR="000B6E87" w:rsidRPr="004E7E71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_________________________________</w:t>
      </w:r>
    </w:p>
    <w:p w:rsidR="000B6E87" w:rsidRPr="004E7E71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B6E87" w:rsidRPr="004E7E71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B6E87" w:rsidRPr="004E7E71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Директор _____________ СУВУ</w:t>
      </w: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</w:t>
      </w: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М.П.</w:t>
      </w: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4E7E71" w:rsidRDefault="000B6E87" w:rsidP="000B6E87">
      <w:pPr>
        <w:widowControl/>
        <w:numPr>
          <w:ilvl w:val="0"/>
          <w:numId w:val="7"/>
        </w:numPr>
        <w:tabs>
          <w:tab w:val="left" w:pos="4340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КДН и ЗП администрации Беловского городского округа</w:t>
      </w:r>
    </w:p>
    <w:p w:rsidR="000B6E87" w:rsidRPr="004E7E71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ИНН/КПП ____________________</w:t>
      </w:r>
    </w:p>
    <w:p w:rsidR="000B6E87" w:rsidRPr="004E7E71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</w:t>
      </w:r>
    </w:p>
    <w:p w:rsidR="000B6E87" w:rsidRPr="004E7E71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Адрес: ________________________</w:t>
      </w:r>
    </w:p>
    <w:p w:rsidR="000B6E87" w:rsidRPr="004E7E71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</w:t>
      </w:r>
    </w:p>
    <w:p w:rsidR="000B6E87" w:rsidRPr="004E7E71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</w:t>
      </w:r>
    </w:p>
    <w:p w:rsidR="000B6E87" w:rsidRPr="004E7E71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E7E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Тел./эл. Почта 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1669DA" w:rsidRDefault="000B6E87" w:rsidP="000B6E87">
      <w:pPr>
        <w:widowControl/>
        <w:numPr>
          <w:ilvl w:val="0"/>
          <w:numId w:val="7"/>
        </w:numPr>
        <w:tabs>
          <w:tab w:val="left" w:pos="4340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Наставник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 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Паспортные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  <w:proofErr w:type="spellEnd"/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1669DA" w:rsidRDefault="000B6E87" w:rsidP="000B6E87">
      <w:pPr>
        <w:widowControl/>
        <w:numPr>
          <w:ilvl w:val="0"/>
          <w:numId w:val="7"/>
        </w:numPr>
        <w:tabs>
          <w:tab w:val="left" w:pos="4340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законные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представители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B6E87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ФИО 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Паспортные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  <w:proofErr w:type="spellEnd"/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0B6E87" w:rsidRPr="00A0385C" w:rsidRDefault="000B6E87" w:rsidP="000B6E87">
      <w:pPr>
        <w:tabs>
          <w:tab w:val="left" w:pos="43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87" w:rsidRPr="00A0385C" w:rsidRDefault="000B6E87" w:rsidP="000B6E87">
      <w:pPr>
        <w:widowControl/>
        <w:numPr>
          <w:ilvl w:val="0"/>
          <w:numId w:val="7"/>
        </w:numPr>
        <w:tabs>
          <w:tab w:val="left" w:pos="4340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Наставляемый</w:t>
      </w:r>
      <w:proofErr w:type="spellEnd"/>
    </w:p>
    <w:p w:rsidR="000B6E87" w:rsidRPr="00A0385C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Паспортные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  <w:proofErr w:type="spellEnd"/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</w:t>
      </w:r>
      <w:proofErr w:type="spellEnd"/>
      <w:r w:rsidRPr="0016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</w:t>
      </w:r>
    </w:p>
    <w:p w:rsidR="000B6E87" w:rsidRPr="001669DA" w:rsidRDefault="000B6E87" w:rsidP="000B6E87">
      <w:pPr>
        <w:tabs>
          <w:tab w:val="left" w:pos="4340"/>
        </w:tabs>
        <w:ind w:left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tbl>
      <w:tblPr>
        <w:tblW w:w="9820" w:type="dxa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220"/>
        <w:gridCol w:w="3500"/>
      </w:tblGrid>
      <w:tr w:rsidR="000B6E87" w:rsidRPr="00A0385C" w:rsidTr="00D748F5">
        <w:trPr>
          <w:trHeight w:val="552"/>
        </w:trPr>
        <w:tc>
          <w:tcPr>
            <w:tcW w:w="3100" w:type="dxa"/>
            <w:vAlign w:val="bottom"/>
          </w:tcPr>
          <w:p w:rsidR="000B6E87" w:rsidRPr="00A0385C" w:rsidRDefault="000B6E87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0B6E87" w:rsidRPr="00A0385C" w:rsidRDefault="000B6E87" w:rsidP="00D748F5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vAlign w:val="bottom"/>
          </w:tcPr>
          <w:p w:rsidR="000B6E87" w:rsidRPr="00A0385C" w:rsidRDefault="000B6E87" w:rsidP="00D748F5">
            <w:pPr>
              <w:spacing w:line="265" w:lineRule="exact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B6E87" w:rsidRPr="00A0385C" w:rsidRDefault="000B6E87" w:rsidP="000B6E87">
      <w:pPr>
        <w:tabs>
          <w:tab w:val="left" w:pos="4680"/>
        </w:tabs>
        <w:ind w:left="4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2F0" w:rsidRDefault="000B6E87"/>
    <w:sectPr w:rsidR="00B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9FE4807C"/>
    <w:lvl w:ilvl="0" w:tplc="BA388F98">
      <w:start w:val="1"/>
      <w:numFmt w:val="bullet"/>
      <w:lvlText w:val="-"/>
      <w:lvlJc w:val="left"/>
    </w:lvl>
    <w:lvl w:ilvl="1" w:tplc="5C42BC04">
      <w:start w:val="3"/>
      <w:numFmt w:val="decimal"/>
      <w:lvlText w:val="%2."/>
      <w:lvlJc w:val="left"/>
    </w:lvl>
    <w:lvl w:ilvl="2" w:tplc="7F24090C">
      <w:numFmt w:val="decimal"/>
      <w:lvlText w:val=""/>
      <w:lvlJc w:val="left"/>
    </w:lvl>
    <w:lvl w:ilvl="3" w:tplc="7A94F8F8">
      <w:numFmt w:val="decimal"/>
      <w:lvlText w:val=""/>
      <w:lvlJc w:val="left"/>
    </w:lvl>
    <w:lvl w:ilvl="4" w:tplc="F7FE7774">
      <w:numFmt w:val="decimal"/>
      <w:lvlText w:val=""/>
      <w:lvlJc w:val="left"/>
    </w:lvl>
    <w:lvl w:ilvl="5" w:tplc="033A3EA6">
      <w:numFmt w:val="decimal"/>
      <w:lvlText w:val=""/>
      <w:lvlJc w:val="left"/>
    </w:lvl>
    <w:lvl w:ilvl="6" w:tplc="CA5EFFEA">
      <w:numFmt w:val="decimal"/>
      <w:lvlText w:val=""/>
      <w:lvlJc w:val="left"/>
    </w:lvl>
    <w:lvl w:ilvl="7" w:tplc="39E8099A">
      <w:numFmt w:val="decimal"/>
      <w:lvlText w:val=""/>
      <w:lvlJc w:val="left"/>
    </w:lvl>
    <w:lvl w:ilvl="8" w:tplc="D3867A36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9DC2BDC6"/>
    <w:lvl w:ilvl="0" w:tplc="C6ECFB26">
      <w:start w:val="5"/>
      <w:numFmt w:val="decimal"/>
      <w:lvlText w:val="%1."/>
      <w:lvlJc w:val="left"/>
    </w:lvl>
    <w:lvl w:ilvl="1" w:tplc="6F6AA47E">
      <w:numFmt w:val="decimal"/>
      <w:lvlText w:val=""/>
      <w:lvlJc w:val="left"/>
    </w:lvl>
    <w:lvl w:ilvl="2" w:tplc="FB14F2FC">
      <w:numFmt w:val="decimal"/>
      <w:lvlText w:val=""/>
      <w:lvlJc w:val="left"/>
    </w:lvl>
    <w:lvl w:ilvl="3" w:tplc="74903FA2">
      <w:numFmt w:val="decimal"/>
      <w:lvlText w:val=""/>
      <w:lvlJc w:val="left"/>
    </w:lvl>
    <w:lvl w:ilvl="4" w:tplc="8A100832">
      <w:numFmt w:val="decimal"/>
      <w:lvlText w:val=""/>
      <w:lvlJc w:val="left"/>
    </w:lvl>
    <w:lvl w:ilvl="5" w:tplc="ABC40112">
      <w:numFmt w:val="decimal"/>
      <w:lvlText w:val=""/>
      <w:lvlJc w:val="left"/>
    </w:lvl>
    <w:lvl w:ilvl="6" w:tplc="76728094">
      <w:numFmt w:val="decimal"/>
      <w:lvlText w:val=""/>
      <w:lvlJc w:val="left"/>
    </w:lvl>
    <w:lvl w:ilvl="7" w:tplc="42BA5ED4">
      <w:numFmt w:val="decimal"/>
      <w:lvlText w:val=""/>
      <w:lvlJc w:val="left"/>
    </w:lvl>
    <w:lvl w:ilvl="8" w:tplc="849E0E5A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757A6DD0"/>
    <w:lvl w:ilvl="0" w:tplc="48DA1F8E">
      <w:start w:val="2"/>
      <w:numFmt w:val="decimal"/>
      <w:lvlText w:val="%1."/>
      <w:lvlJc w:val="left"/>
    </w:lvl>
    <w:lvl w:ilvl="1" w:tplc="F8602402">
      <w:numFmt w:val="decimal"/>
      <w:lvlText w:val=""/>
      <w:lvlJc w:val="left"/>
    </w:lvl>
    <w:lvl w:ilvl="2" w:tplc="AA6EB694">
      <w:numFmt w:val="decimal"/>
      <w:lvlText w:val=""/>
      <w:lvlJc w:val="left"/>
    </w:lvl>
    <w:lvl w:ilvl="3" w:tplc="E8FCB818">
      <w:numFmt w:val="decimal"/>
      <w:lvlText w:val=""/>
      <w:lvlJc w:val="left"/>
    </w:lvl>
    <w:lvl w:ilvl="4" w:tplc="F64E9B88">
      <w:numFmt w:val="decimal"/>
      <w:lvlText w:val=""/>
      <w:lvlJc w:val="left"/>
    </w:lvl>
    <w:lvl w:ilvl="5" w:tplc="502AB518">
      <w:numFmt w:val="decimal"/>
      <w:lvlText w:val=""/>
      <w:lvlJc w:val="left"/>
    </w:lvl>
    <w:lvl w:ilvl="6" w:tplc="D890ADBA">
      <w:numFmt w:val="decimal"/>
      <w:lvlText w:val=""/>
      <w:lvlJc w:val="left"/>
    </w:lvl>
    <w:lvl w:ilvl="7" w:tplc="24DC8E84">
      <w:numFmt w:val="decimal"/>
      <w:lvlText w:val=""/>
      <w:lvlJc w:val="left"/>
    </w:lvl>
    <w:lvl w:ilvl="8" w:tplc="FE92D988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4F8FCC4"/>
    <w:lvl w:ilvl="0" w:tplc="A1DC27DC">
      <w:start w:val="4"/>
      <w:numFmt w:val="decimal"/>
      <w:lvlText w:val="%1."/>
      <w:lvlJc w:val="left"/>
    </w:lvl>
    <w:lvl w:ilvl="1" w:tplc="6D7EE85A">
      <w:numFmt w:val="decimal"/>
      <w:lvlText w:val=""/>
      <w:lvlJc w:val="left"/>
    </w:lvl>
    <w:lvl w:ilvl="2" w:tplc="51A69F82">
      <w:numFmt w:val="decimal"/>
      <w:lvlText w:val=""/>
      <w:lvlJc w:val="left"/>
    </w:lvl>
    <w:lvl w:ilvl="3" w:tplc="AB46436E">
      <w:numFmt w:val="decimal"/>
      <w:lvlText w:val=""/>
      <w:lvlJc w:val="left"/>
    </w:lvl>
    <w:lvl w:ilvl="4" w:tplc="1E02B818">
      <w:numFmt w:val="decimal"/>
      <w:lvlText w:val=""/>
      <w:lvlJc w:val="left"/>
    </w:lvl>
    <w:lvl w:ilvl="5" w:tplc="0B6A3668">
      <w:numFmt w:val="decimal"/>
      <w:lvlText w:val=""/>
      <w:lvlJc w:val="left"/>
    </w:lvl>
    <w:lvl w:ilvl="6" w:tplc="9A28924A">
      <w:numFmt w:val="decimal"/>
      <w:lvlText w:val=""/>
      <w:lvlJc w:val="left"/>
    </w:lvl>
    <w:lvl w:ilvl="7" w:tplc="8828D954">
      <w:numFmt w:val="decimal"/>
      <w:lvlText w:val=""/>
      <w:lvlJc w:val="left"/>
    </w:lvl>
    <w:lvl w:ilvl="8" w:tplc="EB1AC396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FFE0CB8A"/>
    <w:lvl w:ilvl="0" w:tplc="1058842C">
      <w:start w:val="1"/>
      <w:numFmt w:val="decimal"/>
      <w:lvlText w:val="%1."/>
      <w:lvlJc w:val="left"/>
    </w:lvl>
    <w:lvl w:ilvl="1" w:tplc="16E0166E">
      <w:numFmt w:val="decimal"/>
      <w:lvlText w:val=""/>
      <w:lvlJc w:val="left"/>
    </w:lvl>
    <w:lvl w:ilvl="2" w:tplc="EE8C0C20">
      <w:numFmt w:val="decimal"/>
      <w:lvlText w:val=""/>
      <w:lvlJc w:val="left"/>
    </w:lvl>
    <w:lvl w:ilvl="3" w:tplc="9D229C64">
      <w:numFmt w:val="decimal"/>
      <w:lvlText w:val=""/>
      <w:lvlJc w:val="left"/>
    </w:lvl>
    <w:lvl w:ilvl="4" w:tplc="489ACB8C">
      <w:numFmt w:val="decimal"/>
      <w:lvlText w:val=""/>
      <w:lvlJc w:val="left"/>
    </w:lvl>
    <w:lvl w:ilvl="5" w:tplc="68A4CCCE">
      <w:numFmt w:val="decimal"/>
      <w:lvlText w:val=""/>
      <w:lvlJc w:val="left"/>
    </w:lvl>
    <w:lvl w:ilvl="6" w:tplc="70DAB528">
      <w:numFmt w:val="decimal"/>
      <w:lvlText w:val=""/>
      <w:lvlJc w:val="left"/>
    </w:lvl>
    <w:lvl w:ilvl="7" w:tplc="50CE5460">
      <w:numFmt w:val="decimal"/>
      <w:lvlText w:val=""/>
      <w:lvlJc w:val="left"/>
    </w:lvl>
    <w:lvl w:ilvl="8" w:tplc="512C53A4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E3D63EAE"/>
    <w:lvl w:ilvl="0" w:tplc="2130AC48">
      <w:start w:val="6"/>
      <w:numFmt w:val="decimal"/>
      <w:lvlText w:val="%1."/>
      <w:lvlJc w:val="left"/>
    </w:lvl>
    <w:lvl w:ilvl="1" w:tplc="CE30905E">
      <w:numFmt w:val="decimal"/>
      <w:lvlText w:val=""/>
      <w:lvlJc w:val="left"/>
    </w:lvl>
    <w:lvl w:ilvl="2" w:tplc="0E4CF646">
      <w:numFmt w:val="decimal"/>
      <w:lvlText w:val=""/>
      <w:lvlJc w:val="left"/>
    </w:lvl>
    <w:lvl w:ilvl="3" w:tplc="A6CE97E0">
      <w:numFmt w:val="decimal"/>
      <w:lvlText w:val=""/>
      <w:lvlJc w:val="left"/>
    </w:lvl>
    <w:lvl w:ilvl="4" w:tplc="1BAABBA4">
      <w:numFmt w:val="decimal"/>
      <w:lvlText w:val=""/>
      <w:lvlJc w:val="left"/>
    </w:lvl>
    <w:lvl w:ilvl="5" w:tplc="2A4E66D2">
      <w:numFmt w:val="decimal"/>
      <w:lvlText w:val=""/>
      <w:lvlJc w:val="left"/>
    </w:lvl>
    <w:lvl w:ilvl="6" w:tplc="05EEE258">
      <w:numFmt w:val="decimal"/>
      <w:lvlText w:val=""/>
      <w:lvlJc w:val="left"/>
    </w:lvl>
    <w:lvl w:ilvl="7" w:tplc="D430C05E">
      <w:numFmt w:val="decimal"/>
      <w:lvlText w:val=""/>
      <w:lvlJc w:val="left"/>
    </w:lvl>
    <w:lvl w:ilvl="8" w:tplc="62CC8D12">
      <w:numFmt w:val="decimal"/>
      <w:lvlText w:val=""/>
      <w:lvlJc w:val="left"/>
    </w:lvl>
  </w:abstractNum>
  <w:abstractNum w:abstractNumId="6" w15:restartNumberingAfterBreak="0">
    <w:nsid w:val="29E615E5"/>
    <w:multiLevelType w:val="multilevel"/>
    <w:tmpl w:val="29B2F9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326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none"/>
      </w:rPr>
    </w:lvl>
  </w:abstractNum>
  <w:abstractNum w:abstractNumId="7" w15:restartNumberingAfterBreak="0">
    <w:nsid w:val="3825359D"/>
    <w:multiLevelType w:val="hybridMultilevel"/>
    <w:tmpl w:val="332A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D01E1"/>
    <w:multiLevelType w:val="hybridMultilevel"/>
    <w:tmpl w:val="88C2F482"/>
    <w:lvl w:ilvl="0" w:tplc="326234B6">
      <w:start w:val="1"/>
      <w:numFmt w:val="bullet"/>
      <w:lvlText w:val=""/>
      <w:lvlJc w:val="left"/>
      <w:rPr>
        <w:rFonts w:ascii="Symbol" w:hAnsi="Symbol" w:hint="default"/>
      </w:rPr>
    </w:lvl>
    <w:lvl w:ilvl="1" w:tplc="C93CB8D2">
      <w:numFmt w:val="decimal"/>
      <w:lvlText w:val=""/>
      <w:lvlJc w:val="left"/>
    </w:lvl>
    <w:lvl w:ilvl="2" w:tplc="CFC2F964">
      <w:numFmt w:val="decimal"/>
      <w:lvlText w:val=""/>
      <w:lvlJc w:val="left"/>
    </w:lvl>
    <w:lvl w:ilvl="3" w:tplc="044C5822">
      <w:numFmt w:val="decimal"/>
      <w:lvlText w:val=""/>
      <w:lvlJc w:val="left"/>
    </w:lvl>
    <w:lvl w:ilvl="4" w:tplc="95AA43E6">
      <w:numFmt w:val="decimal"/>
      <w:lvlText w:val=""/>
      <w:lvlJc w:val="left"/>
    </w:lvl>
    <w:lvl w:ilvl="5" w:tplc="214CC1DC">
      <w:numFmt w:val="decimal"/>
      <w:lvlText w:val=""/>
      <w:lvlJc w:val="left"/>
    </w:lvl>
    <w:lvl w:ilvl="6" w:tplc="A2BA69DC">
      <w:numFmt w:val="decimal"/>
      <w:lvlText w:val=""/>
      <w:lvlJc w:val="left"/>
    </w:lvl>
    <w:lvl w:ilvl="7" w:tplc="805604E0">
      <w:numFmt w:val="decimal"/>
      <w:lvlText w:val=""/>
      <w:lvlJc w:val="left"/>
    </w:lvl>
    <w:lvl w:ilvl="8" w:tplc="8222B28E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87"/>
    <w:rsid w:val="000B6E87"/>
    <w:rsid w:val="009038AB"/>
    <w:rsid w:val="0093543B"/>
    <w:rsid w:val="0097333D"/>
    <w:rsid w:val="00AD6F42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DBEA2-EE4F-45E0-BF11-7F0059A1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6E87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2297</Words>
  <Characters>13094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2023-12-13T11:13:00Z</dcterms:created>
  <dcterms:modified xsi:type="dcterms:W3CDTF">2023-12-13T11:15:00Z</dcterms:modified>
</cp:coreProperties>
</file>